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00" w:rsidRDefault="00784000" w:rsidP="00784000">
      <w:pPr>
        <w:rPr>
          <w:lang w:val="uk-UA"/>
        </w:rPr>
      </w:pPr>
      <w:r>
        <w:rPr>
          <w:lang w:val="uk-UA"/>
        </w:rPr>
        <w:t>Дидактичні ігри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"ЩО В МЕНІ ХОРОШОГО?"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 надписують сонечко, вказуючи, які гарні риси характеру їм притаманні.</w:t>
      </w:r>
    </w:p>
    <w:p w:rsidR="00784000" w:rsidRDefault="00784000" w:rsidP="00784000">
      <w:pPr>
        <w:rPr>
          <w:lang w:val="uk-UA"/>
        </w:rPr>
      </w:pPr>
      <w:proofErr w:type="spellStart"/>
      <w:r>
        <w:rPr>
          <w:lang w:val="uk-UA"/>
        </w:rPr>
        <w:t>УчительСонечка</w:t>
      </w:r>
      <w:proofErr w:type="spellEnd"/>
      <w:r>
        <w:rPr>
          <w:lang w:val="uk-UA"/>
        </w:rPr>
        <w:t xml:space="preserve"> в класі враз засіяли,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Зразу тепліше й світліше всім стало.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Цікаво як вийшло, погляньте, будь ласка: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 нас - мамина ніжність,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Бабусина ласка,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Татова сила, дідова щирість,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Веселість сестриці і турботливість,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Братова вправність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І друзів гостинність,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Мудрість людська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І любов Батьківщини.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Та кожен з нас - унікальний.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Нема на світі другої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Такої ж, як Я, людини.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А тепер наш другий клас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Стане сонечком для вас.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Учитель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У нас чудові діти,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Що зможуть вас зігріти.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Учні розповідають, яка в кого з них головна риса характеру.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"ЗАСВІТИЛО СОНЕЧКО ДЛЯ".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 тримають сонечко (2-3 дітей). Решта (діти, батьки, гості) по черзі називають гарні риси (найкращі) свого "Я" і стають "промінчиком" сонечка.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Чим більше промінців, тим ясніше сяє сонечко.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Всі вітають одне одного, дякують одне одному.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lastRenderedPageBreak/>
        <w:t>Учитель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Спалахнула свічечка ясним полум'ям.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Підійдіть погрітися, кому холодно.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Крихітку любові нашої візьміть,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Добрі слова наостанок скажіть!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Кожний, хто хоче, говорить слова звертання чи подяки, ділиться своїми думками.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"ЩО В ТЕБЕ ХОРОШЕ?" (Чим я зігріваю людей?)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Сашко - дотепністю; Влада - ніжністю; Гліб - розумінням; Сергійко - турботою.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Дітям ще важко називати риси характеру, тому можна заготовити заздалегідь промінці з написаними рисами характеру, а діти тільки розподілятимуть їх.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Учитель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Отож, любі діти!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Нам разом гарно жити,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Бо кожен з вас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Несе для нас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Найкраще, що є в людині,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На радість нам, батькам, гостям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І неньці Батьківщині.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І запам'ятайте назавжди, навіки: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Ти можеш бути, мій друже,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Маленьким іще,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А сонце в тобі - 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тепле, щедре, велике!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Матуся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Діти, дійсно виходить диво: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 унікальному Я стільки МИ укладається.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Щоб виросло Я, стільки люди стараються,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lastRenderedPageBreak/>
        <w:t>Дарують нас любов'ю і теплом,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Коханням, ласкою, відвертістю, терпінням.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 і батьки додають свої слова.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Учитель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І ми за це відплатимо добром,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Любов'ю, працьовитістю, сумлінням.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Як Влада, будемо турботою всіх зігрівати,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Як Гліб - мислити, як </w:t>
      </w:r>
      <w:proofErr w:type="spellStart"/>
      <w:r>
        <w:rPr>
          <w:lang w:val="uk-UA"/>
        </w:rPr>
        <w:t>Марік</w:t>
      </w:r>
      <w:proofErr w:type="spellEnd"/>
      <w:r>
        <w:rPr>
          <w:lang w:val="uk-UA"/>
        </w:rPr>
        <w:t xml:space="preserve"> - вболівати,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Як Женя - заспокоювати, як </w:t>
      </w:r>
      <w:proofErr w:type="spellStart"/>
      <w:r>
        <w:rPr>
          <w:lang w:val="uk-UA"/>
        </w:rPr>
        <w:t>Лєра</w:t>
      </w:r>
      <w:proofErr w:type="spellEnd"/>
      <w:r>
        <w:rPr>
          <w:lang w:val="uk-UA"/>
        </w:rPr>
        <w:t xml:space="preserve"> - розважати.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Ми зуміємо для вас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Сонечками стати!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 виконують "Пісню про Сонечко".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Матуся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Візьми, дитя, з собою сонце доброти,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Любові, ніжності, турботи.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Нехай його невтомні промінці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Ніколи не цураються роботи.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Татусь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Хай пам'ятає серденько твоє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Про ніжність, відданість і ласку,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І стане схожим все життя твоє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На добру, мудру і щасливу казку!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Син (донечка)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Світить завжди! Світить усюди!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Цього ж бо потребують люди!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Світити ясно до кінця - 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Любов'ю виповняти вщерть серця!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Завжди! До днів останніх донця!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Це гасло у житті моє і сонця!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lastRenderedPageBreak/>
        <w:t>І мрію я про щастя і успіх.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Я буду ясним сонечком для всіх!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 „ЩО ЗМІНИЛОСЯ? ”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За сигналом учень заплющує очі. У цей час треба заховати якийсь предмет або переставити речі. Учень має сказати, що змінилося.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 „ВПІЗНАЙ ЗА ГОЛОСОМ"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Діти стають у коло. Один з учнів (ведучий) виходить на середину і заплющує очі. Решта рухається по колу і співає пісні. За сигналом діти зупиняються, хтось з учасників гри говорить (можна змінити голос): </w:t>
      </w:r>
      <w:proofErr w:type="spellStart"/>
      <w:r>
        <w:rPr>
          <w:lang w:val="uk-UA"/>
        </w:rPr>
        <w:t>„Ти</w:t>
      </w:r>
      <w:proofErr w:type="spellEnd"/>
      <w:r>
        <w:rPr>
          <w:lang w:val="uk-UA"/>
        </w:rPr>
        <w:t xml:space="preserve"> загадку відгадай, хто покликав тебе, впізнай!". Ведучий розплющує і називає ім’я того, хто говорив. Якщо ім’я названо правильно - той, кого назвали, стає в середину кола.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 „ВПІЗНАЙ ЗА СМАКОМ”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Заплющивши очі, учень відкриває рота. Йому кладуть до рота щось смачненьке. Треба впізнати, що це і розказати: який має смак, колір, форму тощо.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ГРА"ВГАДАЙ,ЩО В РУЦІ"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 вчаться виділяти суттєві ознаки овочів, фруктів, визначати за частинами ціле. У ході гри, коли діти опускають руки в мішок (не дивлячись у нього), беруть предмет (овочі чи фрукти), який там знаходиться, описують його, інші учні відгадують. Програє той, хто неправильно опише чи вгадає предмет.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ГРА„ЧИ БУВАЄ ТАК?"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Вчитель читає вірш. Діти повинні помітити те, чого насправді не буває, і довести свою думку. (Вчитель зачитує по два рядки, а діти пояснюють, чого насправді не буває)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Що у зими на порозі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Цвітуть маки на морозі.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А у літа на печі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Замерзають калачі.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lastRenderedPageBreak/>
        <w:t>А у весни в кінці поля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Листя скинула тополя.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А в осені коло стежки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Вбрались верби у сережки.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А ми стали коло хати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Та й не можемо розібрати, - 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Кому іти рибу пасти,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Кому воду в копи класти,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Кому піски молотити,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Кому сніги волочити.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 „ХТО ЯКУ РОБОТУ ЛЮБИТЬ”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Діти стають у коло. На середину виходить учень. Він тихенько повідомляє вчителеві своє улюблене заняття й дістає кольоровий жетон. А учні жестами, пантомімою показують свою відгадку (гру в футбол, з ляльками, читання книжки, малювання, гімнастику тощо), а учень, який стоїть у колі, вручає жетон тому, хто відгадав його улюблене заняття. Учень із жетоном виходить на середину. Гра продовжується.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 „ХТО ЗАХОВАВСЯ”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Учні під музику або спів ходять по колу, повторюючи різні рухи за ведучим. Потім той стає в круг, закриває очі, а один з учнів ховається. Ведучий відкриває очі і говорить, кого немає. Гру проводять доти, поки кожний не побуває у середині круга.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 „ЩО НАМ ТРЕБА ЗНАТИ Й МАТИ? ”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Ведучий промовляє до учнів слова: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Щоб підлогу підмітати,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Що нам треба знати й мати?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Все, що знаєш, розкажи,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Що умієш - покажи!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Один учень розказує, а інший показує, як підмітати підлогу.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Коли діти лінуються після себе прибирати, то приказують: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lastRenderedPageBreak/>
        <w:t>Ой чим же я не хазяйка,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Чим не господиня?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Сім днів хати не мела,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Сміття не носила.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ГРА„ХТО ЦЕ ЗРОБИВ? ”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На столі лежать картинки зображенням донизу. Вчитель дає дітям завдання: </w:t>
      </w:r>
      <w:proofErr w:type="spellStart"/>
      <w:r>
        <w:rPr>
          <w:lang w:val="uk-UA"/>
        </w:rPr>
        <w:t>„Розкажіть</w:t>
      </w:r>
      <w:proofErr w:type="spellEnd"/>
      <w:r>
        <w:rPr>
          <w:lang w:val="uk-UA"/>
        </w:rPr>
        <w:t xml:space="preserve">, хто працював, щоб виготовити той предмет, який зображений на картинці? ”; </w:t>
      </w:r>
      <w:proofErr w:type="spellStart"/>
      <w:r>
        <w:rPr>
          <w:lang w:val="uk-UA"/>
        </w:rPr>
        <w:t>„Як</w:t>
      </w:r>
      <w:proofErr w:type="spellEnd"/>
      <w:r>
        <w:rPr>
          <w:lang w:val="uk-UA"/>
        </w:rPr>
        <w:t xml:space="preserve"> називається професія людини, яка це зробила?".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Малюнки підбираються відповідно до теми. За правильну відповідь учні отримують бали.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ГРА„ВІДГАДАЙ,ЩО МИ РОБИМО?"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>Ведучий виходить за двері. Інші учні домовляються між собою, що вони будуть робити (шити, рубати дрова, грати на скрипці, співати пісню).</w:t>
      </w:r>
    </w:p>
    <w:p w:rsidR="00784000" w:rsidRDefault="00784000" w:rsidP="00784000">
      <w:pPr>
        <w:rPr>
          <w:lang w:val="uk-UA"/>
        </w:rPr>
      </w:pPr>
      <w:r>
        <w:rPr>
          <w:lang w:val="uk-UA"/>
        </w:rPr>
        <w:t xml:space="preserve">Ведучий повинен відгадати, що зображають діти. Якщо він не відгадав, то знову іде за двері. Якщо відгадав - діти кричать: </w:t>
      </w:r>
      <w:proofErr w:type="spellStart"/>
      <w:r>
        <w:rPr>
          <w:lang w:val="uk-UA"/>
        </w:rPr>
        <w:t>„Правильно</w:t>
      </w:r>
      <w:proofErr w:type="spellEnd"/>
      <w:r>
        <w:rPr>
          <w:lang w:val="uk-UA"/>
        </w:rPr>
        <w:t>! ” - і втікають, а ведучий їх ловить. Той, кого він спіймає і буде ведучим.</w:t>
      </w:r>
    </w:p>
    <w:p w:rsidR="00784000" w:rsidRDefault="00784000" w:rsidP="00784000">
      <w:pPr>
        <w:pStyle w:val="a3"/>
        <w:rPr>
          <w:lang w:val="uk-UA"/>
        </w:rPr>
      </w:pPr>
    </w:p>
    <w:p w:rsidR="00E9464C" w:rsidRPr="00784000" w:rsidRDefault="00E9464C" w:rsidP="00784000">
      <w:pPr>
        <w:ind w:firstLine="0"/>
        <w:jc w:val="left"/>
        <w:rPr>
          <w:rFonts w:ascii="Bookman Old Style" w:hAnsi="Bookman Old Style"/>
          <w:sz w:val="24"/>
          <w:szCs w:val="24"/>
          <w:lang w:val="en-US"/>
        </w:rPr>
      </w:pPr>
    </w:p>
    <w:sectPr w:rsidR="00E9464C" w:rsidRPr="00784000" w:rsidSect="00E9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C8"/>
    <w:rsid w:val="00784000"/>
    <w:rsid w:val="008678C8"/>
    <w:rsid w:val="008F219A"/>
    <w:rsid w:val="00AA3E74"/>
    <w:rsid w:val="00E9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84000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мещено"/>
    <w:basedOn w:val="a"/>
    <w:autoRedefine/>
    <w:uiPriority w:val="99"/>
    <w:rsid w:val="00784000"/>
    <w:pPr>
      <w:tabs>
        <w:tab w:val="clear" w:pos="708"/>
        <w:tab w:val="left" w:pos="726"/>
      </w:tabs>
    </w:pPr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5075</Characters>
  <Application>Microsoft Office Word</Application>
  <DocSecurity>0</DocSecurity>
  <Lines>42</Lines>
  <Paragraphs>11</Paragraphs>
  <ScaleCrop>false</ScaleCrop>
  <Company>Home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2013-06-12T08:34:00Z</dcterms:created>
  <dcterms:modified xsi:type="dcterms:W3CDTF">2013-06-12T08:47:00Z</dcterms:modified>
</cp:coreProperties>
</file>